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F6C37" w14:textId="1C6E195D" w:rsidR="0096750B" w:rsidRDefault="00223605">
      <w:pPr>
        <w:rPr>
          <w:b/>
          <w:bCs/>
          <w:u w:val="single"/>
        </w:rPr>
      </w:pPr>
      <w:r>
        <w:rPr>
          <w:b/>
          <w:bCs/>
          <w:u w:val="single"/>
        </w:rPr>
        <w:t>Inquire on Details Screen in Cornerstone</w:t>
      </w:r>
    </w:p>
    <w:p w14:paraId="29165CF0" w14:textId="584AE644" w:rsidR="00223605" w:rsidRDefault="00223605">
      <w:pPr>
        <w:rPr>
          <w:b/>
          <w:bCs/>
        </w:rPr>
      </w:pPr>
      <w:r>
        <w:rPr>
          <w:b/>
          <w:bCs/>
        </w:rPr>
        <w:t xml:space="preserve">The Cornerstone system allows direct access to transactions in the system.  Cornerstone is a system that reports in totals, totals by month, totals by fiscal year, totals by account codes. </w:t>
      </w:r>
    </w:p>
    <w:p w14:paraId="15E3C651" w14:textId="2D91C8D6" w:rsidR="00223605" w:rsidRDefault="00223605">
      <w:pPr>
        <w:rPr>
          <w:b/>
          <w:bCs/>
        </w:rPr>
      </w:pPr>
      <w:r>
        <w:rPr>
          <w:b/>
          <w:bCs/>
        </w:rPr>
        <w:t xml:space="preserve">This can be cumbersome when you </w:t>
      </w:r>
      <w:r w:rsidR="0059490D">
        <w:rPr>
          <w:b/>
          <w:bCs/>
        </w:rPr>
        <w:t>need to research individual items to hit the ledger.</w:t>
      </w:r>
    </w:p>
    <w:p w14:paraId="76E3AC16" w14:textId="1B895D08" w:rsidR="0059490D" w:rsidRDefault="0059490D">
      <w:pPr>
        <w:rPr>
          <w:b/>
          <w:bCs/>
        </w:rPr>
      </w:pPr>
      <w:r>
        <w:rPr>
          <w:b/>
          <w:bCs/>
        </w:rPr>
        <w:t xml:space="preserve">You can access the “Inquire on Details Screen” through </w:t>
      </w:r>
      <w:hyperlink r:id="rId5" w:history="1">
        <w:r w:rsidRPr="009862D1">
          <w:rPr>
            <w:rStyle w:val="Hyperlink"/>
            <w:b/>
            <w:bCs/>
          </w:rPr>
          <w:t>https://my.rutgers.edu</w:t>
        </w:r>
      </w:hyperlink>
      <w:r>
        <w:rPr>
          <w:b/>
          <w:bCs/>
        </w:rPr>
        <w:t xml:space="preserve"> </w:t>
      </w:r>
      <w:r w:rsidR="00791D13">
        <w:rPr>
          <w:noProof/>
        </w:rPr>
        <w:drawing>
          <wp:inline distT="0" distB="0" distL="0" distR="0" wp14:anchorId="7FC2CB1A" wp14:editId="65EAB10E">
            <wp:extent cx="1123950" cy="1104900"/>
            <wp:effectExtent l="76200" t="76200" r="133350" b="133350"/>
            <wp:docPr id="101061726" name="Picture 1" descr="A calculator on an orang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61726" name="Picture 1" descr="A calculator on an orange backgroun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2041" cy="11128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94D517" w14:textId="2970D2CE" w:rsidR="00791D13" w:rsidRDefault="003E11F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53F81C" wp14:editId="03FA308E">
                <wp:simplePos x="0" y="0"/>
                <wp:positionH relativeFrom="column">
                  <wp:posOffset>1057275</wp:posOffset>
                </wp:positionH>
                <wp:positionV relativeFrom="paragraph">
                  <wp:posOffset>1141730</wp:posOffset>
                </wp:positionV>
                <wp:extent cx="977900" cy="484505"/>
                <wp:effectExtent l="0" t="19050" r="31750" b="29845"/>
                <wp:wrapNone/>
                <wp:docPr id="1313287949" name="Arrow: Right 1" descr="Big Blue 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9CA9A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alt="Big Blue Arrow" style="position:absolute;margin-left:83.25pt;margin-top:89.9pt;width:77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" adj="16249" fillcolor="#4472c4 [3204]" strokecolor="#09101d [484]" strokeweight="1pt"/>
            </w:pict>
          </mc:Fallback>
        </mc:AlternateContent>
      </w:r>
      <w:r w:rsidR="00791D13">
        <w:rPr>
          <w:b/>
          <w:bCs/>
        </w:rPr>
        <w:t xml:space="preserve">Click on the “General </w:t>
      </w:r>
      <w:r>
        <w:rPr>
          <w:b/>
          <w:bCs/>
        </w:rPr>
        <w:t>Accounting</w:t>
      </w:r>
      <w:r w:rsidR="00791D13">
        <w:rPr>
          <w:b/>
          <w:bCs/>
        </w:rPr>
        <w:t>”</w:t>
      </w:r>
      <w:r>
        <w:rPr>
          <w:b/>
          <w:bCs/>
        </w:rPr>
        <w:t xml:space="preserve"> and “General Accounting Dashboard”</w:t>
      </w:r>
      <w:r w:rsidR="00791D13"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06E7151A" wp14:editId="1348DDEB">
            <wp:extent cx="4771363" cy="1697892"/>
            <wp:effectExtent l="76200" t="76200" r="125095" b="131445"/>
            <wp:docPr id="1680595667" name="Picture 1" descr="A screenshot of the general account page with arrow pointing to general accounting dash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595667" name="Picture 1" descr="A screenshot of the general account page with arrow pointing to general accounting dashboar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2528" cy="17125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B5124F" w14:textId="3D500EB8" w:rsidR="00791D13" w:rsidRDefault="00791D13">
      <w:pPr>
        <w:rPr>
          <w:b/>
          <w:bCs/>
        </w:rPr>
      </w:pPr>
      <w:r>
        <w:rPr>
          <w:b/>
          <w:bCs/>
        </w:rPr>
        <w:t xml:space="preserve">From the task box </w:t>
      </w:r>
      <w:r>
        <w:rPr>
          <w:noProof/>
        </w:rPr>
        <w:drawing>
          <wp:inline distT="0" distB="0" distL="0" distR="0" wp14:anchorId="7BDECCF2" wp14:editId="34BCD94C">
            <wp:extent cx="431800" cy="472281"/>
            <wp:effectExtent l="0" t="0" r="6350" b="4445"/>
            <wp:docPr id="1026921751" name="Picture 1" descr="Rectangle with 3 lines ins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921751" name="Picture 1" descr="Rectangle with 3 lines insid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609" cy="47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, click </w:t>
      </w:r>
      <w:proofErr w:type="gramStart"/>
      <w:r>
        <w:rPr>
          <w:b/>
          <w:bCs/>
        </w:rPr>
        <w:t>on  “</w:t>
      </w:r>
      <w:proofErr w:type="gramEnd"/>
      <w:r>
        <w:rPr>
          <w:b/>
          <w:bCs/>
        </w:rPr>
        <w:t xml:space="preserve">Inquire on Detail Balances” </w:t>
      </w:r>
      <w:proofErr w:type="gramStart"/>
      <w:r>
        <w:rPr>
          <w:b/>
          <w:bCs/>
        </w:rPr>
        <w:t>under  “</w:t>
      </w:r>
      <w:proofErr w:type="gramEnd"/>
      <w:r>
        <w:rPr>
          <w:b/>
          <w:bCs/>
        </w:rPr>
        <w:t xml:space="preserve">Inquiry and Reporting” </w:t>
      </w:r>
    </w:p>
    <w:p w14:paraId="2A6555DC" w14:textId="687850AE" w:rsidR="00791D13" w:rsidRDefault="00791D13" w:rsidP="00791D13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C0B49" wp14:editId="03E7F337">
                <wp:simplePos x="0" y="0"/>
                <wp:positionH relativeFrom="column">
                  <wp:posOffset>1868170</wp:posOffset>
                </wp:positionH>
                <wp:positionV relativeFrom="paragraph">
                  <wp:posOffset>1850390</wp:posOffset>
                </wp:positionV>
                <wp:extent cx="977900" cy="484505"/>
                <wp:effectExtent l="0" t="19050" r="31750" b="29845"/>
                <wp:wrapNone/>
                <wp:docPr id="753556895" name="Arrow: Right 1" descr="Multiple dropdown options under search highlighted in re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D0A9C" id="Arrow: Right 1" o:spid="_x0000_s1026" type="#_x0000_t13" alt="Multiple dropdown options under search highlighted in red" style="position:absolute;margin-left:147.1pt;margin-top:145.7pt;width:77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" adj="16249" fillcolor="black [3200]" strokecolor="black [480]" strokeweight="1pt"/>
            </w:pict>
          </mc:Fallback>
        </mc:AlternateContent>
      </w:r>
      <w:r>
        <w:rPr>
          <w:noProof/>
        </w:rPr>
        <w:drawing>
          <wp:inline distT="0" distB="0" distL="0" distR="0" wp14:anchorId="41E4616B" wp14:editId="4BABE641">
            <wp:extent cx="2136069" cy="2197100"/>
            <wp:effectExtent l="76200" t="76200" r="131445" b="127000"/>
            <wp:docPr id="529855886" name="Picture 1" descr="Screenshot of menu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55886" name="Picture 1" descr="Screenshot of menu item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40412" cy="220156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66056CB" w14:textId="4770CF85" w:rsidR="00791D13" w:rsidRDefault="00A958E8" w:rsidP="00A958E8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DD5F22A" wp14:editId="4C49578D">
            <wp:extent cx="6858000" cy="2188210"/>
            <wp:effectExtent l="76200" t="76200" r="133350" b="135890"/>
            <wp:docPr id="259423047" name="Picture 1" descr="A screenshot showing all search criteria under inquire on detail bala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23047" name="Picture 1" descr="A screenshot showing all search criteria under inquire on detail balance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882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C8DDB5" w14:textId="5433CFC4" w:rsidR="00A958E8" w:rsidRDefault="00A958E8" w:rsidP="00A958E8">
      <w:pPr>
        <w:rPr>
          <w:b/>
          <w:bCs/>
        </w:rPr>
      </w:pPr>
      <w:r>
        <w:rPr>
          <w:b/>
          <w:bCs/>
        </w:rPr>
        <w:t>All the fields are mandatory to fill out.</w:t>
      </w:r>
      <w:r w:rsidR="007F69B0">
        <w:rPr>
          <w:b/>
          <w:bCs/>
        </w:rPr>
        <w:t xml:space="preserve"> **Please note that you can not type the entries in, you must search</w:t>
      </w:r>
      <w:r w:rsidR="009E6320">
        <w:rPr>
          <w:b/>
          <w:bCs/>
        </w:rPr>
        <w:t xml:space="preserve"> and select your items. </w:t>
      </w:r>
    </w:p>
    <w:p w14:paraId="3D993EFF" w14:textId="27668F35" w:rsidR="00A958E8" w:rsidRDefault="00A958E8" w:rsidP="00A958E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Ledger: Rutgers Ledger</w:t>
      </w:r>
    </w:p>
    <w:p w14:paraId="5B10E77B" w14:textId="76874B95" w:rsidR="00A958E8" w:rsidRDefault="00A958E8" w:rsidP="00A958E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From Accounting Date: is the period (Example: Feb-24)</w:t>
      </w:r>
    </w:p>
    <w:p w14:paraId="1A70931D" w14:textId="286D1DD7" w:rsidR="00A958E8" w:rsidRDefault="00A958E8" w:rsidP="00A958E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To Accounting Date: is the period (Example: Mar-24)</w:t>
      </w:r>
    </w:p>
    <w:p w14:paraId="18A1394E" w14:textId="35DE099A" w:rsidR="00A958E8" w:rsidRDefault="00A958E8" w:rsidP="00A958E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Currency: USD</w:t>
      </w:r>
    </w:p>
    <w:p w14:paraId="5D0B95EA" w14:textId="0F30EC0A" w:rsidR="00A958E8" w:rsidRDefault="00A958E8" w:rsidP="00A958E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Currency Type: Entered</w:t>
      </w:r>
    </w:p>
    <w:p w14:paraId="3783472E" w14:textId="11E2EAC4" w:rsidR="00A958E8" w:rsidRDefault="00A958E8" w:rsidP="00A958E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Scenario: Actual (to see entries)</w:t>
      </w:r>
    </w:p>
    <w:p w14:paraId="5EFEB4C7" w14:textId="64640128" w:rsidR="00A958E8" w:rsidRDefault="00A958E8" w:rsidP="00A958E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Unit: Unit Code</w:t>
      </w:r>
    </w:p>
    <w:p w14:paraId="253978AF" w14:textId="543E270B" w:rsidR="00A958E8" w:rsidRDefault="00A958E8" w:rsidP="00A958E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Division: Division Code</w:t>
      </w:r>
    </w:p>
    <w:p w14:paraId="3991A682" w14:textId="68D3DA46" w:rsidR="00A958E8" w:rsidRDefault="00A958E8" w:rsidP="00A958E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Organization: Organization code</w:t>
      </w:r>
    </w:p>
    <w:p w14:paraId="4A83D708" w14:textId="21E73B2E" w:rsidR="00A958E8" w:rsidRDefault="00A958E8" w:rsidP="00A958E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Location: Location code</w:t>
      </w:r>
    </w:p>
    <w:p w14:paraId="35799B9E" w14:textId="4223948E" w:rsidR="00A958E8" w:rsidRDefault="00A958E8" w:rsidP="00A958E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Fund Type: Fund Type Code</w:t>
      </w:r>
    </w:p>
    <w:p w14:paraId="25B0775E" w14:textId="760D6BC2" w:rsidR="00A958E8" w:rsidRDefault="00A958E8" w:rsidP="00A958E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Business Line: Business Line Code</w:t>
      </w:r>
      <w:r w:rsidR="007F69B0">
        <w:rPr>
          <w:b/>
          <w:bCs/>
        </w:rPr>
        <w:t xml:space="preserve"> that you are searching for, or “all” if you are searching for all the business lines in your unit. </w:t>
      </w:r>
    </w:p>
    <w:p w14:paraId="267C5588" w14:textId="77777777" w:rsidR="007F69B0" w:rsidRDefault="00A958E8" w:rsidP="00A958E8">
      <w:pPr>
        <w:pStyle w:val="ListParagraph"/>
        <w:numPr>
          <w:ilvl w:val="0"/>
          <w:numId w:val="1"/>
        </w:numPr>
        <w:rPr>
          <w:b/>
          <w:bCs/>
        </w:rPr>
      </w:pPr>
      <w:r w:rsidRPr="007F69B0">
        <w:rPr>
          <w:b/>
          <w:bCs/>
        </w:rPr>
        <w:t xml:space="preserve">Account: Account code of the item you are searching, or </w:t>
      </w:r>
      <w:r w:rsidR="007F69B0" w:rsidRPr="007F69B0">
        <w:rPr>
          <w:b/>
          <w:bCs/>
        </w:rPr>
        <w:t xml:space="preserve">the parent level, or “all” if you are searching for all account codes. </w:t>
      </w:r>
    </w:p>
    <w:p w14:paraId="3AA42017" w14:textId="2B7AF100" w:rsidR="007F69B0" w:rsidRPr="007F69B0" w:rsidRDefault="007F69B0" w:rsidP="00A958E8">
      <w:pPr>
        <w:pStyle w:val="ListParagraph"/>
        <w:numPr>
          <w:ilvl w:val="0"/>
          <w:numId w:val="1"/>
        </w:numPr>
        <w:rPr>
          <w:b/>
          <w:bCs/>
        </w:rPr>
      </w:pPr>
      <w:r w:rsidRPr="007F69B0">
        <w:rPr>
          <w:b/>
          <w:bCs/>
        </w:rPr>
        <w:t>Activity: All Activity Values</w:t>
      </w:r>
    </w:p>
    <w:p w14:paraId="52DCBD3C" w14:textId="2BA8BD77" w:rsidR="007F69B0" w:rsidRDefault="007F69B0" w:rsidP="00A958E8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IntraUnit</w:t>
      </w:r>
      <w:proofErr w:type="spellEnd"/>
      <w:r>
        <w:rPr>
          <w:b/>
          <w:bCs/>
        </w:rPr>
        <w:t xml:space="preserve">: All </w:t>
      </w:r>
      <w:proofErr w:type="spellStart"/>
      <w:r>
        <w:rPr>
          <w:b/>
          <w:bCs/>
        </w:rPr>
        <w:t>Intraunit</w:t>
      </w:r>
      <w:proofErr w:type="spellEnd"/>
      <w:r>
        <w:rPr>
          <w:b/>
          <w:bCs/>
        </w:rPr>
        <w:t xml:space="preserve"> Values</w:t>
      </w:r>
    </w:p>
    <w:p w14:paraId="5F3D72D7" w14:textId="05C96CE2" w:rsidR="007F69B0" w:rsidRDefault="007F69B0" w:rsidP="00A958E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Future: All Future Values</w:t>
      </w:r>
    </w:p>
    <w:p w14:paraId="0BCBCEA1" w14:textId="1C2CDCED" w:rsidR="009E6320" w:rsidRDefault="009E6320" w:rsidP="009E6320">
      <w:pPr>
        <w:rPr>
          <w:b/>
          <w:bCs/>
        </w:rPr>
      </w:pPr>
      <w:r>
        <w:rPr>
          <w:noProof/>
        </w:rPr>
        <w:drawing>
          <wp:inline distT="0" distB="0" distL="0" distR="0" wp14:anchorId="00243B8E" wp14:editId="0F5B8DBF">
            <wp:extent cx="6858000" cy="2173605"/>
            <wp:effectExtent l="76200" t="76200" r="133350" b="131445"/>
            <wp:docPr id="1026786332" name="Picture 1" descr="A screenshot showing all search criteria under inquire on detail balances with prefilled information in all search crite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786332" name="Picture 1" descr="A screenshot showing all search criteria under inquire on detail balances with prefilled information in all search criteria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736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CD9BC13" w14:textId="3400D208" w:rsidR="009E6320" w:rsidRDefault="009E6320" w:rsidP="009E6320">
      <w:pPr>
        <w:rPr>
          <w:b/>
          <w:bCs/>
        </w:rPr>
      </w:pPr>
      <w:r>
        <w:rPr>
          <w:b/>
          <w:bCs/>
        </w:rPr>
        <w:lastRenderedPageBreak/>
        <w:t>Based on your search criteria, you can see accounting period and the account codes for the strings you select.</w:t>
      </w:r>
    </w:p>
    <w:p w14:paraId="20BB0615" w14:textId="3ADEAB0E" w:rsidR="009E6320" w:rsidRDefault="009E6320" w:rsidP="009E632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B551CDE" wp14:editId="7C801EAD">
            <wp:extent cx="2400300" cy="1073529"/>
            <wp:effectExtent l="76200" t="76200" r="133350" b="127000"/>
            <wp:docPr id="416645360" name="Picture 1" descr="A screenshot example of accounting period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45360" name="Picture 1" descr="A screenshot example of accounting period line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4892" cy="10800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C0B9F1" w14:textId="7A9D7437" w:rsidR="009E6320" w:rsidRDefault="009E6320" w:rsidP="009E632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58052E7" wp14:editId="21752E96">
            <wp:extent cx="6858000" cy="932180"/>
            <wp:effectExtent l="76200" t="76200" r="133350" b="134620"/>
            <wp:docPr id="1601196854" name="Picture 1" descr="screenshot of Journal entry information including account, activity, intraunit, future, beginning balance (USD), Period activity (USD), and ending balance (US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196854" name="Picture 1" descr="screenshot of Journal entry information including account, activity, intraunit, future, beginning balance (USD), Period activity (USD), and ending balance (USD)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321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12DF1BF" w14:textId="0C29CF0F" w:rsidR="009E6320" w:rsidRDefault="009E6320" w:rsidP="009E6320">
      <w:pPr>
        <w:rPr>
          <w:b/>
          <w:bCs/>
        </w:rPr>
      </w:pPr>
      <w:r>
        <w:rPr>
          <w:b/>
          <w:bCs/>
        </w:rPr>
        <w:t>To get details on the items that make up the period activity for the month, click on the dollar amount.  In the above example click on 612.08.</w:t>
      </w:r>
    </w:p>
    <w:p w14:paraId="01BDF775" w14:textId="1F5C8B50" w:rsidR="009E6320" w:rsidRDefault="0019548D" w:rsidP="009E6320">
      <w:pPr>
        <w:rPr>
          <w:b/>
          <w:bCs/>
        </w:rPr>
      </w:pPr>
      <w:r>
        <w:rPr>
          <w:b/>
          <w:bCs/>
        </w:rPr>
        <w:t>This will bring you into the details that make up that dollar amount (in the example, what makes up the 612.08)</w:t>
      </w:r>
    </w:p>
    <w:p w14:paraId="45C0A473" w14:textId="248B6032" w:rsidR="0019548D" w:rsidRDefault="0019548D" w:rsidP="009E6320">
      <w:pPr>
        <w:rPr>
          <w:b/>
          <w:bCs/>
        </w:rPr>
      </w:pPr>
      <w:r>
        <w:rPr>
          <w:noProof/>
        </w:rPr>
        <w:drawing>
          <wp:inline distT="0" distB="0" distL="0" distR="0" wp14:anchorId="11F63263" wp14:editId="04DE75A1">
            <wp:extent cx="6858000" cy="1609725"/>
            <wp:effectExtent l="76200" t="76200" r="133350" b="142875"/>
            <wp:docPr id="241209438" name="Picture 1" descr="A screenshot example of two journal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09438" name="Picture 1" descr="A screenshot example of two journal line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09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81F6C6" w14:textId="3D5D5AE8" w:rsidR="0019548D" w:rsidRDefault="0019548D" w:rsidP="009E6320">
      <w:pPr>
        <w:rPr>
          <w:b/>
          <w:bCs/>
        </w:rPr>
      </w:pPr>
      <w:r>
        <w:rPr>
          <w:b/>
          <w:bCs/>
        </w:rPr>
        <w:t>To see more details, click on one of the dollar amounts.  This will bring you into the details of the entry.</w:t>
      </w:r>
    </w:p>
    <w:p w14:paraId="1FD6719C" w14:textId="6CC43C9F" w:rsidR="0019548D" w:rsidRDefault="0019548D" w:rsidP="009E6320">
      <w:pPr>
        <w:rPr>
          <w:b/>
          <w:bCs/>
        </w:rPr>
      </w:pPr>
      <w:r>
        <w:rPr>
          <w:noProof/>
        </w:rPr>
        <w:drawing>
          <wp:inline distT="0" distB="0" distL="0" distR="0" wp14:anchorId="3F569B05" wp14:editId="22F5E2C9">
            <wp:extent cx="6858000" cy="1056005"/>
            <wp:effectExtent l="76200" t="76200" r="133350" b="125095"/>
            <wp:docPr id="1466231368" name="Picture 1" descr="screenshot examples showing more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31368" name="Picture 1" descr="screenshot examples showing more detail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560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05C16AA" w14:textId="7EAB7E75" w:rsidR="00BD08EE" w:rsidRDefault="00BD08EE" w:rsidP="009E6320">
      <w:pPr>
        <w:rPr>
          <w:b/>
          <w:bCs/>
        </w:rPr>
      </w:pPr>
      <w:r>
        <w:rPr>
          <w:b/>
          <w:bCs/>
        </w:rPr>
        <w:t xml:space="preserve">To go deeper into the item in questions, click on “view transaction.” </w:t>
      </w:r>
    </w:p>
    <w:p w14:paraId="734F2F48" w14:textId="2B5A4948" w:rsidR="00BD08EE" w:rsidRDefault="00BD08EE" w:rsidP="009E6320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1BA08DA" wp14:editId="1CF7802A">
            <wp:extent cx="6858000" cy="3029585"/>
            <wp:effectExtent l="76200" t="76200" r="133350" b="132715"/>
            <wp:docPr id="79082810" name="Picture 1" descr="screenshot example of all invoice 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82810" name="Picture 1" descr="screenshot example of all invoice info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295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9B231A" w14:textId="7C6AD7C0" w:rsidR="00BD08EE" w:rsidRDefault="00BD08EE" w:rsidP="009E6320">
      <w:pPr>
        <w:rPr>
          <w:b/>
          <w:bCs/>
        </w:rPr>
      </w:pPr>
      <w:r>
        <w:rPr>
          <w:b/>
          <w:bCs/>
        </w:rPr>
        <w:t>***Please note***</w:t>
      </w:r>
    </w:p>
    <w:p w14:paraId="255F4C38" w14:textId="2D4E5B8D" w:rsidR="00BD08EE" w:rsidRDefault="008E4565" w:rsidP="009E6320">
      <w:pPr>
        <w:rPr>
          <w:b/>
          <w:bCs/>
        </w:rPr>
      </w:pPr>
      <w:r>
        <w:rPr>
          <w:b/>
          <w:bCs/>
        </w:rPr>
        <w:t>If you want to save your search, click on save from the main page.</w:t>
      </w:r>
    </w:p>
    <w:p w14:paraId="4FA358E9" w14:textId="7DB00A2B" w:rsidR="008E4565" w:rsidRDefault="008E4565" w:rsidP="008E4565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82FDDE" wp14:editId="3EB0034F">
                <wp:simplePos x="0" y="0"/>
                <wp:positionH relativeFrom="column">
                  <wp:posOffset>2605405</wp:posOffset>
                </wp:positionH>
                <wp:positionV relativeFrom="paragraph">
                  <wp:posOffset>1149350</wp:posOffset>
                </wp:positionV>
                <wp:extent cx="977900" cy="484505"/>
                <wp:effectExtent l="0" t="19050" r="31750" b="29845"/>
                <wp:wrapNone/>
                <wp:docPr id="1546493507" name="Arrow: Right 2" descr="Big blue arrow pointing righ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840E0" id="Arrow: Right 2" o:spid="_x0000_s1026" type="#_x0000_t13" alt="Big blue arrow pointing right" style="position:absolute;margin-left:205.15pt;margin-top:90.5pt;width:77pt;height:3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" adj="16249" fillcolor="#4472c4 [3204]" strokecolor="#09101d [48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480A1EE8" wp14:editId="730B6374">
            <wp:extent cx="1894594" cy="1558925"/>
            <wp:effectExtent l="76200" t="76200" r="125095" b="136525"/>
            <wp:docPr id="1111577573" name="Picture 1" descr="A screenshot with a list of criteria to search with a button for search and save in the lower right cor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577573" name="Picture 1" descr="A screenshot with a list of criteria to search with a button for search and save in the lower right corner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641" cy="15680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CDE53AA" w14:textId="2011483E" w:rsidR="008E4565" w:rsidRDefault="008E4565" w:rsidP="008E4565">
      <w:pPr>
        <w:rPr>
          <w:b/>
          <w:bCs/>
        </w:rPr>
      </w:pPr>
      <w:r>
        <w:rPr>
          <w:b/>
          <w:bCs/>
        </w:rPr>
        <w:t>You can name your search and save it as your default.  This way when you go into the screen, your details are already saved.</w:t>
      </w:r>
    </w:p>
    <w:p w14:paraId="60C79985" w14:textId="016562CC" w:rsidR="008E4565" w:rsidRDefault="008E4565" w:rsidP="008E456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98BDB8A" wp14:editId="55012E18">
            <wp:extent cx="1584399" cy="1419037"/>
            <wp:effectExtent l="0" t="0" r="0" b="0"/>
            <wp:docPr id="809278318" name="Picture 1" descr="screenshot example of the create saved search pop u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78318" name="Picture 1" descr="screenshot example of the create saved search pop up 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88477" cy="142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2F6EA" w14:textId="0925432F" w:rsidR="00763076" w:rsidRDefault="00763076" w:rsidP="00763076">
      <w:pPr>
        <w:rPr>
          <w:b/>
          <w:bCs/>
        </w:rPr>
      </w:pPr>
      <w:r>
        <w:rPr>
          <w:b/>
          <w:bCs/>
        </w:rPr>
        <w:t>When you log on, you will go directly to your search selection.</w:t>
      </w:r>
    </w:p>
    <w:p w14:paraId="0E8804E5" w14:textId="5B4E9384" w:rsidR="00763076" w:rsidRDefault="00763076" w:rsidP="00763076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07E18F9" wp14:editId="04D2C2A0">
            <wp:extent cx="6858000" cy="1812925"/>
            <wp:effectExtent l="76200" t="76200" r="133350" b="130175"/>
            <wp:docPr id="2078339227" name="Picture 1" descr="A screenshot showing all search criteria under inquire on detail balances with prefilled information in all search crite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339227" name="Picture 1" descr="A screenshot showing all search criteria under inquire on detail balances with prefilled information in all search criteria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12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153490" w14:textId="2FE46C2E" w:rsidR="00763076" w:rsidRDefault="00763076" w:rsidP="00763076">
      <w:pPr>
        <w:rPr>
          <w:b/>
          <w:bCs/>
        </w:rPr>
      </w:pPr>
      <w:r>
        <w:rPr>
          <w:b/>
          <w:bCs/>
        </w:rPr>
        <w:t xml:space="preserve">You will need to change the dates to update the finance periods.  </w:t>
      </w:r>
    </w:p>
    <w:p w14:paraId="5D37A347" w14:textId="77777777" w:rsidR="008E4565" w:rsidRDefault="008E4565" w:rsidP="008E4565">
      <w:pPr>
        <w:jc w:val="center"/>
        <w:rPr>
          <w:b/>
          <w:bCs/>
        </w:rPr>
      </w:pPr>
    </w:p>
    <w:p w14:paraId="1D8EDE77" w14:textId="77777777" w:rsidR="00BD08EE" w:rsidRDefault="00BD08EE" w:rsidP="009E6320">
      <w:pPr>
        <w:rPr>
          <w:b/>
          <w:bCs/>
        </w:rPr>
      </w:pPr>
    </w:p>
    <w:p w14:paraId="0DE7E0DA" w14:textId="77777777" w:rsidR="00BD08EE" w:rsidRDefault="00BD08EE" w:rsidP="009E6320">
      <w:pPr>
        <w:rPr>
          <w:b/>
          <w:bCs/>
        </w:rPr>
      </w:pPr>
    </w:p>
    <w:p w14:paraId="37D5B3F3" w14:textId="77777777" w:rsidR="00BD08EE" w:rsidRDefault="00BD08EE" w:rsidP="009E6320">
      <w:pPr>
        <w:rPr>
          <w:b/>
          <w:bCs/>
        </w:rPr>
      </w:pPr>
    </w:p>
    <w:p w14:paraId="5CB57BB1" w14:textId="77777777" w:rsidR="00BD08EE" w:rsidRDefault="00BD08EE" w:rsidP="009E6320">
      <w:pPr>
        <w:rPr>
          <w:b/>
          <w:bCs/>
        </w:rPr>
      </w:pPr>
    </w:p>
    <w:p w14:paraId="4E30542E" w14:textId="77777777" w:rsidR="0019548D" w:rsidRPr="009E6320" w:rsidRDefault="0019548D" w:rsidP="009E6320">
      <w:pPr>
        <w:rPr>
          <w:b/>
          <w:bCs/>
        </w:rPr>
      </w:pPr>
    </w:p>
    <w:sectPr w:rsidR="0019548D" w:rsidRPr="009E6320" w:rsidSect="00AC22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1427D"/>
    <w:multiLevelType w:val="hybridMultilevel"/>
    <w:tmpl w:val="12EC5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8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05"/>
    <w:rsid w:val="0019548D"/>
    <w:rsid w:val="00223605"/>
    <w:rsid w:val="00231AFD"/>
    <w:rsid w:val="002D6F8D"/>
    <w:rsid w:val="003E11F2"/>
    <w:rsid w:val="00536BF7"/>
    <w:rsid w:val="0059490D"/>
    <w:rsid w:val="00763076"/>
    <w:rsid w:val="00791D13"/>
    <w:rsid w:val="007B6EFC"/>
    <w:rsid w:val="007F69B0"/>
    <w:rsid w:val="008E4565"/>
    <w:rsid w:val="008F200A"/>
    <w:rsid w:val="0096750B"/>
    <w:rsid w:val="009E6320"/>
    <w:rsid w:val="00A958E8"/>
    <w:rsid w:val="00AC2205"/>
    <w:rsid w:val="00B20482"/>
    <w:rsid w:val="00BB3E8C"/>
    <w:rsid w:val="00BD08EE"/>
    <w:rsid w:val="00BE017C"/>
    <w:rsid w:val="00C67E51"/>
    <w:rsid w:val="00D20843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C90A3"/>
  <w15:chartTrackingRefBased/>
  <w15:docId w15:val="{F5655328-41FA-4358-A50A-8FCAA4C7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49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9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5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my.rutgers.ed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DeMeo</dc:creator>
  <cp:keywords/>
  <dc:description/>
  <cp:lastModifiedBy>Lauren Zippo</cp:lastModifiedBy>
  <cp:revision>5</cp:revision>
  <dcterms:created xsi:type="dcterms:W3CDTF">2025-10-20T14:17:00Z</dcterms:created>
  <dcterms:modified xsi:type="dcterms:W3CDTF">2025-10-20T17:54:00Z</dcterms:modified>
</cp:coreProperties>
</file>